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3008" w14:textId="0F7A8773" w:rsidR="00E96C73" w:rsidRPr="0041307C" w:rsidRDefault="00E96C73" w:rsidP="0041307C">
      <w:pPr>
        <w:rPr>
          <w:rFonts w:ascii="Times New Roman" w:hAnsi="Times New Roman" w:cs="Times New Roman"/>
          <w:sz w:val="32"/>
          <w:szCs w:val="32"/>
        </w:rPr>
      </w:pPr>
    </w:p>
    <w:p w14:paraId="70243F84" w14:textId="014182D3" w:rsidR="00E96C73" w:rsidRDefault="00286B06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Калинина стр. </w:t>
      </w:r>
      <w:r w:rsidR="00CD5AF5">
        <w:rPr>
          <w:rFonts w:ascii="Times New Roman" w:hAnsi="Times New Roman" w:cs="Times New Roman"/>
          <w:sz w:val="32"/>
          <w:szCs w:val="32"/>
        </w:rPr>
        <w:t>4</w:t>
      </w:r>
      <w:r w:rsidR="0041307C">
        <w:rPr>
          <w:rFonts w:ascii="Times New Roman" w:hAnsi="Times New Roman" w:cs="Times New Roman"/>
          <w:sz w:val="32"/>
          <w:szCs w:val="32"/>
        </w:rPr>
        <w:t xml:space="preserve"> </w:t>
      </w:r>
      <w:r w:rsidR="00CD5AF5">
        <w:rPr>
          <w:rFonts w:ascii="Times New Roman" w:hAnsi="Times New Roman" w:cs="Times New Roman"/>
          <w:sz w:val="32"/>
          <w:szCs w:val="32"/>
        </w:rPr>
        <w:t>дополнить</w:t>
      </w:r>
      <w:r w:rsidR="0041307C">
        <w:rPr>
          <w:rFonts w:ascii="Times New Roman" w:hAnsi="Times New Roman" w:cs="Times New Roman"/>
          <w:sz w:val="32"/>
          <w:szCs w:val="32"/>
        </w:rPr>
        <w:t xml:space="preserve"> таблицу «</w:t>
      </w:r>
      <w:r w:rsidR="00CD5AF5">
        <w:rPr>
          <w:rFonts w:ascii="Times New Roman" w:hAnsi="Times New Roman" w:cs="Times New Roman"/>
          <w:sz w:val="32"/>
          <w:szCs w:val="32"/>
        </w:rPr>
        <w:t>Д7</w:t>
      </w:r>
      <w:r w:rsidR="0041307C">
        <w:rPr>
          <w:rFonts w:ascii="Times New Roman" w:hAnsi="Times New Roman" w:cs="Times New Roman"/>
          <w:sz w:val="32"/>
          <w:szCs w:val="32"/>
        </w:rPr>
        <w:t>»</w:t>
      </w:r>
      <w:r w:rsidR="00CD5AF5">
        <w:rPr>
          <w:rFonts w:ascii="Times New Roman" w:hAnsi="Times New Roman" w:cs="Times New Roman"/>
          <w:sz w:val="32"/>
          <w:szCs w:val="32"/>
        </w:rPr>
        <w:t xml:space="preserve"> (написать разрешения)</w:t>
      </w:r>
    </w:p>
    <w:p w14:paraId="4350BB9A" w14:textId="160E7EA4" w:rsidR="0041307C" w:rsidRDefault="0041307C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Калинина стр. </w:t>
      </w:r>
      <w:r w:rsidR="00CD5AF5">
        <w:rPr>
          <w:rFonts w:ascii="Times New Roman" w:hAnsi="Times New Roman" w:cs="Times New Roman"/>
          <w:sz w:val="32"/>
          <w:szCs w:val="32"/>
        </w:rPr>
        <w:t>15-</w:t>
      </w:r>
      <w:r>
        <w:rPr>
          <w:rFonts w:ascii="Times New Roman" w:hAnsi="Times New Roman" w:cs="Times New Roman"/>
          <w:sz w:val="32"/>
          <w:szCs w:val="32"/>
        </w:rPr>
        <w:t>1</w:t>
      </w:r>
      <w:r w:rsidR="00CD5AF5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№</w:t>
      </w:r>
      <w:r w:rsidR="00CD5AF5">
        <w:rPr>
          <w:rFonts w:ascii="Times New Roman" w:hAnsi="Times New Roman" w:cs="Times New Roman"/>
          <w:sz w:val="32"/>
          <w:szCs w:val="32"/>
        </w:rPr>
        <w:t xml:space="preserve"> 3,4,5,6</w:t>
      </w:r>
    </w:p>
    <w:p w14:paraId="36D8C772" w14:textId="7B991608" w:rsidR="0041307C" w:rsidRPr="00E96C73" w:rsidRDefault="0041307C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Калинина стр. 31 г – разобрать аккорды</w:t>
      </w:r>
    </w:p>
    <w:p w14:paraId="6B740234" w14:textId="2348C9FC" w:rsidR="00E96C73" w:rsidRDefault="00CA51D3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Фридкин Одноголосие </w:t>
      </w:r>
      <w:r w:rsidR="00CD5AF5">
        <w:rPr>
          <w:rFonts w:ascii="Times New Roman" w:hAnsi="Times New Roman" w:cs="Times New Roman"/>
          <w:sz w:val="32"/>
          <w:szCs w:val="32"/>
        </w:rPr>
        <w:t>№ 517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CD5AF5">
        <w:rPr>
          <w:rFonts w:ascii="Times New Roman" w:hAnsi="Times New Roman" w:cs="Times New Roman"/>
          <w:sz w:val="32"/>
          <w:szCs w:val="32"/>
        </w:rPr>
        <w:t>сдать</w:t>
      </w:r>
      <w:r>
        <w:rPr>
          <w:rFonts w:ascii="Times New Roman" w:hAnsi="Times New Roman" w:cs="Times New Roman"/>
          <w:sz w:val="32"/>
          <w:szCs w:val="32"/>
        </w:rPr>
        <w:t xml:space="preserve"> с дирижированием</w:t>
      </w:r>
    </w:p>
    <w:p w14:paraId="5ABF0888" w14:textId="04F51889" w:rsidR="0041307C" w:rsidRPr="0041307C" w:rsidRDefault="0041307C" w:rsidP="0041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1307C">
        <w:rPr>
          <w:rFonts w:ascii="Times New Roman" w:hAnsi="Times New Roman" w:cs="Times New Roman"/>
          <w:sz w:val="32"/>
          <w:szCs w:val="32"/>
        </w:rPr>
        <w:t xml:space="preserve">Фридкин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Двухголосие</w:t>
      </w:r>
      <w:proofErr w:type="spellEnd"/>
      <w:r w:rsidRPr="0041307C">
        <w:rPr>
          <w:rFonts w:ascii="Times New Roman" w:hAnsi="Times New Roman" w:cs="Times New Roman"/>
          <w:sz w:val="32"/>
          <w:szCs w:val="32"/>
        </w:rPr>
        <w:t xml:space="preserve"> № </w:t>
      </w:r>
      <w:r>
        <w:rPr>
          <w:rFonts w:ascii="Times New Roman" w:hAnsi="Times New Roman" w:cs="Times New Roman"/>
          <w:sz w:val="32"/>
          <w:szCs w:val="32"/>
        </w:rPr>
        <w:t>137</w:t>
      </w:r>
      <w:r w:rsidRPr="0041307C">
        <w:rPr>
          <w:rFonts w:ascii="Times New Roman" w:hAnsi="Times New Roman" w:cs="Times New Roman"/>
          <w:sz w:val="32"/>
          <w:szCs w:val="32"/>
        </w:rPr>
        <w:t xml:space="preserve"> – </w:t>
      </w:r>
      <w:r w:rsidR="00CD5AF5">
        <w:rPr>
          <w:rFonts w:ascii="Times New Roman" w:hAnsi="Times New Roman" w:cs="Times New Roman"/>
          <w:sz w:val="32"/>
          <w:szCs w:val="32"/>
        </w:rPr>
        <w:t>вы</w:t>
      </w:r>
      <w:r w:rsidRPr="0041307C">
        <w:rPr>
          <w:rFonts w:ascii="Times New Roman" w:hAnsi="Times New Roman" w:cs="Times New Roman"/>
          <w:sz w:val="32"/>
          <w:szCs w:val="32"/>
        </w:rPr>
        <w:t xml:space="preserve">учить </w:t>
      </w:r>
      <w:r>
        <w:rPr>
          <w:rFonts w:ascii="Times New Roman" w:hAnsi="Times New Roman" w:cs="Times New Roman"/>
          <w:sz w:val="32"/>
          <w:szCs w:val="32"/>
        </w:rPr>
        <w:t>по голосам</w:t>
      </w:r>
      <w:r w:rsidR="00CD5AF5">
        <w:rPr>
          <w:rFonts w:ascii="Times New Roman" w:hAnsi="Times New Roman" w:cs="Times New Roman"/>
          <w:sz w:val="32"/>
          <w:szCs w:val="32"/>
        </w:rPr>
        <w:t xml:space="preserve"> до середины наизусть</w:t>
      </w:r>
    </w:p>
    <w:p w14:paraId="74FEEBD2" w14:textId="5A178E96" w:rsidR="00CA51D3" w:rsidRDefault="00CA51D3" w:rsidP="0041307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283F55B6" w14:textId="77777777" w:rsidR="00286B06" w:rsidRPr="00286B06" w:rsidRDefault="00286B06" w:rsidP="00286B06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286B06" w:rsidRPr="0028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6C3"/>
    <w:multiLevelType w:val="hybridMultilevel"/>
    <w:tmpl w:val="35AECDC2"/>
    <w:lvl w:ilvl="0" w:tplc="9D486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D20517"/>
    <w:multiLevelType w:val="hybridMultilevel"/>
    <w:tmpl w:val="BE52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A1"/>
    <w:rsid w:val="000733C5"/>
    <w:rsid w:val="00286B06"/>
    <w:rsid w:val="003823A1"/>
    <w:rsid w:val="0041307C"/>
    <w:rsid w:val="004C70F5"/>
    <w:rsid w:val="00CA51D3"/>
    <w:rsid w:val="00CD5AF5"/>
    <w:rsid w:val="00E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D65D"/>
  <w15:chartTrackingRefBased/>
  <w15:docId w15:val="{EE7B8584-C269-424F-903A-18DAE14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3</cp:revision>
  <dcterms:created xsi:type="dcterms:W3CDTF">2020-11-16T07:54:00Z</dcterms:created>
  <dcterms:modified xsi:type="dcterms:W3CDTF">2020-11-24T10:06:00Z</dcterms:modified>
</cp:coreProperties>
</file>